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D3428C" w:rsidP="00EE7CA8">
      <w:bookmarkStart w:id="0" w:name="_GoBack"/>
      <w:bookmarkEnd w:id="0"/>
      <w:r>
        <w:t>CIAB/1(</w:t>
      </w:r>
      <w:r w:rsidR="00627BFE">
        <w:t>4</w:t>
      </w:r>
      <w:r w:rsidR="00FD371E">
        <w:t>5</w:t>
      </w:r>
      <w:r w:rsidR="00627BFE">
        <w:t>4</w:t>
      </w:r>
      <w:r w:rsidR="00AE0E56">
        <w:t>)</w:t>
      </w:r>
      <w:r w:rsidR="00EE7CA8">
        <w:t>/1</w:t>
      </w:r>
      <w:r w:rsidR="005E068F">
        <w:t>7-18/N</w:t>
      </w:r>
      <w:r w:rsidR="00B537E5">
        <w:t>-</w:t>
      </w:r>
      <w:r w:rsidR="005E068F">
        <w:t>Pur</w:t>
      </w:r>
      <w:r w:rsidR="00EE7CA8">
        <w:t xml:space="preserve">             </w:t>
      </w:r>
      <w:r w:rsidR="00EE7CA8">
        <w:tab/>
      </w:r>
      <w:r w:rsidR="00EE7CA8">
        <w:tab/>
        <w:t xml:space="preserve">              </w:t>
      </w:r>
      <w:r w:rsidR="00561D4C">
        <w:tab/>
      </w:r>
      <w:r w:rsidR="00561D4C">
        <w:tab/>
      </w:r>
      <w:r w:rsidR="00090AEA">
        <w:t xml:space="preserve">                  </w:t>
      </w:r>
      <w:r w:rsidR="005E068F">
        <w:tab/>
      </w:r>
      <w:r w:rsidR="005E068F">
        <w:tab/>
      </w:r>
      <w:r w:rsidR="002A00BE">
        <w:t xml:space="preserve">           </w:t>
      </w:r>
      <w:r w:rsidR="00CF0DC4">
        <w:t xml:space="preserve">  </w:t>
      </w:r>
      <w:r w:rsidR="00666F11">
        <w:t xml:space="preserve">  </w:t>
      </w:r>
      <w:r w:rsidR="002D0A2D">
        <w:t>27</w:t>
      </w:r>
      <w:r w:rsidR="00666F11">
        <w:t>.12.2017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66F11">
        <w:rPr>
          <w:rFonts w:cs="Calibri"/>
          <w:sz w:val="20"/>
          <w:szCs w:val="20"/>
          <w:lang w:val="en-IN" w:eastAsia="en-IN"/>
        </w:rPr>
        <w:t xml:space="preserve"> </w:t>
      </w:r>
      <w:r w:rsidR="002D0A2D">
        <w:rPr>
          <w:rFonts w:cs="Arial Unicode MS"/>
          <w:bCs/>
          <w:color w:val="FF0000"/>
          <w:sz w:val="20"/>
          <w:szCs w:val="20"/>
          <w:lang w:val="en-IN" w:eastAsia="en-IN" w:bidi="hi-IN"/>
        </w:rPr>
        <w:t>24</w:t>
      </w:r>
      <w:r w:rsidR="00666F11">
        <w:rPr>
          <w:rFonts w:cs="Arial Unicode MS"/>
          <w:bCs/>
          <w:color w:val="FF0000"/>
          <w:sz w:val="20"/>
          <w:szCs w:val="20"/>
          <w:lang w:val="en-IN" w:eastAsia="en-IN" w:bidi="hi-IN"/>
        </w:rPr>
        <w:t>.01.2018</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666F11">
        <w:rPr>
          <w:rFonts w:cs="Calibri"/>
          <w:sz w:val="20"/>
          <w:szCs w:val="20"/>
          <w:lang w:val="en-IN" w:eastAsia="en-IN"/>
        </w:rPr>
        <w:t xml:space="preserve"> </w:t>
      </w:r>
      <w:r w:rsidR="002D0A2D">
        <w:rPr>
          <w:rFonts w:cs="Arial Unicode MS"/>
          <w:bCs/>
          <w:color w:val="FF0000"/>
          <w:sz w:val="20"/>
          <w:szCs w:val="20"/>
          <w:lang w:val="en-IN" w:eastAsia="en-IN" w:bidi="hi-IN"/>
        </w:rPr>
        <w:t>24</w:t>
      </w:r>
      <w:r w:rsidR="00FD371E">
        <w:rPr>
          <w:rFonts w:cs="Arial Unicode MS"/>
          <w:bCs/>
          <w:color w:val="FF0000"/>
          <w:sz w:val="20"/>
          <w:szCs w:val="20"/>
          <w:lang w:val="en-IN" w:eastAsia="en-IN" w:bidi="hi-IN"/>
        </w:rPr>
        <w:t>.01.2018</w:t>
      </w:r>
      <w:r w:rsidR="00666F1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627BFE">
        <w:rPr>
          <w:rFonts w:ascii="Century Gothic" w:hAnsi="Century Gothic"/>
          <w:b/>
          <w:sz w:val="20"/>
          <w:szCs w:val="20"/>
          <w:u w:val="single"/>
        </w:rPr>
        <w:t>4</w:t>
      </w:r>
      <w:r w:rsidR="00FD371E">
        <w:rPr>
          <w:rFonts w:ascii="Century Gothic" w:hAnsi="Century Gothic"/>
          <w:b/>
          <w:sz w:val="20"/>
          <w:szCs w:val="20"/>
          <w:u w:val="single"/>
        </w:rPr>
        <w:t>54</w:t>
      </w:r>
      <w:r w:rsidR="00431364">
        <w:rPr>
          <w:rFonts w:ascii="Century Gothic" w:hAnsi="Century Gothic"/>
          <w:b/>
          <w:sz w:val="20"/>
          <w:szCs w:val="20"/>
          <w:u w:val="single"/>
        </w:rPr>
        <w:t>)/17-18/N</w:t>
      </w:r>
      <w:r w:rsidR="005D53F4">
        <w:rPr>
          <w:rFonts w:ascii="Century Gothic" w:hAnsi="Century Gothic"/>
          <w:b/>
          <w:sz w:val="20"/>
          <w:szCs w:val="20"/>
          <w:u w:val="single"/>
        </w:rPr>
        <w:t>-</w:t>
      </w:r>
      <w:r w:rsidR="00431364">
        <w:rPr>
          <w:rFonts w:ascii="Century Gothic" w:hAnsi="Century Gothic"/>
          <w:b/>
          <w:sz w:val="20"/>
          <w:szCs w:val="20"/>
          <w:u w:val="single"/>
        </w:rPr>
        <w:t xml:space="preserve"> 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D371E" w:rsidRPr="00FD371E">
        <w:rPr>
          <w:rFonts w:asciiTheme="majorBidi" w:hAnsiTheme="majorBidi"/>
          <w:b/>
          <w:bCs/>
          <w:sz w:val="24"/>
          <w:szCs w:val="24"/>
          <w:u w:val="single"/>
        </w:rPr>
        <w:t>High Capacity Centrifuge</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666F11">
        <w:rPr>
          <w:rFonts w:cs="Calibri"/>
          <w:sz w:val="20"/>
          <w:szCs w:val="20"/>
          <w:lang w:val="en-IN" w:eastAsia="en-IN"/>
        </w:rPr>
        <w:t xml:space="preserve"> </w:t>
      </w:r>
      <w:r w:rsidR="002D0A2D">
        <w:rPr>
          <w:rFonts w:cs="Arial Unicode MS"/>
          <w:bCs/>
          <w:color w:val="FF0000"/>
          <w:sz w:val="20"/>
          <w:szCs w:val="20"/>
          <w:lang w:val="en-IN" w:eastAsia="en-IN" w:bidi="hi-IN"/>
        </w:rPr>
        <w:t>24</w:t>
      </w:r>
      <w:r w:rsidR="00FD371E">
        <w:rPr>
          <w:rFonts w:cs="Arial Unicode MS"/>
          <w:bCs/>
          <w:color w:val="FF0000"/>
          <w:sz w:val="20"/>
          <w:szCs w:val="20"/>
          <w:lang w:val="en-IN" w:eastAsia="en-IN" w:bidi="hi-IN"/>
        </w:rPr>
        <w:t>.01.2018</w:t>
      </w:r>
      <w:r w:rsidR="00666F11">
        <w:rPr>
          <w:rFonts w:cs="Arial Unicode MS"/>
          <w:bCs/>
          <w:color w:val="FF0000"/>
          <w:sz w:val="20"/>
          <w:szCs w:val="20"/>
          <w:lang w:val="en-IN" w:eastAsia="en-IN" w:bidi="hi-IN"/>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5D53F4" w:rsidRPr="005B768D" w:rsidRDefault="005D53F4" w:rsidP="00EE7CA8">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FD371E" w:rsidP="00FD371E">
            <w:pPr>
              <w:jc w:val="both"/>
              <w:rPr>
                <w:rFonts w:ascii="Times New Roman" w:hAnsi="Times New Roman"/>
                <w:b/>
                <w:sz w:val="24"/>
                <w:szCs w:val="24"/>
                <w:u w:val="single"/>
              </w:rPr>
            </w:pPr>
            <w:r>
              <w:rPr>
                <w:rFonts w:asciiTheme="majorBidi" w:hAnsiTheme="majorBidi"/>
                <w:b/>
                <w:bCs/>
                <w:sz w:val="24"/>
                <w:szCs w:val="24"/>
                <w:u w:val="single"/>
              </w:rPr>
              <w:t>High Capacity Centrifuge</w:t>
            </w:r>
          </w:p>
        </w:tc>
        <w:tc>
          <w:tcPr>
            <w:tcW w:w="1525" w:type="dxa"/>
            <w:shd w:val="clear" w:color="auto" w:fill="auto"/>
          </w:tcPr>
          <w:p w:rsidR="009841B3" w:rsidRPr="00056E88" w:rsidRDefault="00FD371E" w:rsidP="00FD371E">
            <w:pPr>
              <w:spacing w:after="0" w:line="240" w:lineRule="auto"/>
              <w:rPr>
                <w:b/>
              </w:rPr>
            </w:pPr>
            <w:r>
              <w:rPr>
                <w:b/>
                <w:sz w:val="26"/>
              </w:rPr>
              <w:t>One</w:t>
            </w:r>
            <w:r w:rsidR="00431364">
              <w:rPr>
                <w:b/>
                <w:sz w:val="26"/>
              </w:rPr>
              <w:t xml:space="preserve"> (0</w:t>
            </w:r>
            <w:r>
              <w:rPr>
                <w:b/>
                <w:sz w:val="26"/>
              </w:rPr>
              <w:t>1</w:t>
            </w:r>
            <w:r w:rsidR="00431364">
              <w:rPr>
                <w:b/>
                <w:sz w:val="26"/>
              </w:rPr>
              <w:t>)</w:t>
            </w:r>
          </w:p>
        </w:tc>
      </w:tr>
      <w:tr w:rsidR="009841B3" w:rsidRPr="00323E0A" w:rsidTr="00B509AF">
        <w:trPr>
          <w:trHeight w:val="456"/>
        </w:trPr>
        <w:tc>
          <w:tcPr>
            <w:tcW w:w="9498" w:type="dxa"/>
            <w:gridSpan w:val="3"/>
            <w:shd w:val="clear" w:color="auto" w:fill="auto"/>
          </w:tcPr>
          <w:p w:rsidR="00A741EC" w:rsidRPr="00A741EC" w:rsidRDefault="00A741EC" w:rsidP="00A741EC">
            <w:pPr>
              <w:autoSpaceDE w:val="0"/>
              <w:autoSpaceDN w:val="0"/>
              <w:adjustRightInd w:val="0"/>
              <w:spacing w:after="0" w:line="240" w:lineRule="auto"/>
              <w:jc w:val="both"/>
              <w:rPr>
                <w:b/>
                <w:bCs/>
                <w:sz w:val="26"/>
                <w:u w:val="single"/>
              </w:rPr>
            </w:pPr>
            <w:r w:rsidRPr="00A741EC">
              <w:rPr>
                <w:b/>
                <w:bCs/>
                <w:sz w:val="26"/>
                <w:u w:val="single"/>
              </w:rPr>
              <w:t>S</w:t>
            </w:r>
            <w:r w:rsidR="00D3428C">
              <w:rPr>
                <w:b/>
                <w:bCs/>
                <w:sz w:val="26"/>
                <w:u w:val="single"/>
              </w:rPr>
              <w:t>pecification for High Capacity Centrifuge</w:t>
            </w:r>
          </w:p>
          <w:p w:rsidR="00A741EC" w:rsidRDefault="00A741EC" w:rsidP="00A741EC">
            <w:pPr>
              <w:pStyle w:val="yiv4882080069msonormal"/>
              <w:shd w:val="clear" w:color="auto" w:fill="FFFFFF"/>
              <w:spacing w:before="0" w:beforeAutospacing="0" w:after="0" w:afterAutospacing="0"/>
              <w:jc w:val="both"/>
              <w:rPr>
                <w:rFonts w:ascii="Tahoma" w:hAnsi="Tahoma" w:cs="Tahoma"/>
                <w:color w:val="000000"/>
                <w:sz w:val="20"/>
                <w:szCs w:val="20"/>
              </w:rPr>
            </w:pPr>
            <w:r>
              <w:rPr>
                <w:rFonts w:ascii="Tahoma" w:hAnsi="Tahoma" w:cs="Tahoma"/>
                <w:b/>
                <w:bCs/>
                <w:color w:val="000000"/>
              </w:rPr>
              <w:t> </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Max. Capacity (with Fixed Angle rotors): 6 Liter</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Carbon fiber rotor/Aluminum rotor/ Titanium rotor</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High Torque Brushless Motor as drive system</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Imbalance Tolerance: 5% of Opposing Loads</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Accel/Decel Profiles: 9 Accel /9Decel</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Run Time: 1 to 99 minutes, hold</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Pre-Cooling Function: yes</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Temperature Set Range: -10° to +40°C±2</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Auto-ID Instant Rotor Identification</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Key pad/Touch screen Interface for all functions.</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Library of up to 15 programs or more.</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Operator run logging and reporting.</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lastRenderedPageBreak/>
              <w:t>Quiet performance (&lt;65 dBA)</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Universal Power: 200-240V, 50/60Hz, 30A, Single Phase</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Certification: CE.</w:t>
            </w:r>
          </w:p>
          <w:p w:rsidR="00A741EC" w:rsidRPr="00EC3DA0" w:rsidRDefault="00A741EC" w:rsidP="00A741EC">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EC3DA0">
              <w:rPr>
                <w:rFonts w:ascii="Tahoma" w:hAnsi="Tahoma" w:cs="Tahoma"/>
                <w:color w:val="000000"/>
                <w:sz w:val="22"/>
                <w:szCs w:val="22"/>
              </w:rPr>
              <w:t>Machine should be supplied with below rotor &amp; adapters</w:t>
            </w:r>
          </w:p>
          <w:p w:rsidR="00A741EC" w:rsidRPr="00EC3DA0" w:rsidRDefault="00A741EC" w:rsidP="00A741EC">
            <w:pPr>
              <w:pStyle w:val="yiv4882080069msolistparagraph"/>
              <w:shd w:val="clear" w:color="auto" w:fill="FFFFFF"/>
              <w:spacing w:before="0" w:beforeAutospacing="0" w:after="0" w:afterAutospacing="0"/>
              <w:ind w:left="1080"/>
              <w:jc w:val="both"/>
              <w:rPr>
                <w:rFonts w:ascii="Tahoma" w:hAnsi="Tahoma" w:cs="Tahoma"/>
                <w:color w:val="000000"/>
                <w:sz w:val="22"/>
                <w:szCs w:val="22"/>
              </w:rPr>
            </w:pPr>
            <w:r w:rsidRPr="00EC3DA0">
              <w:rPr>
                <w:rStyle w:val="yiv4882080069a9"/>
                <w:rFonts w:ascii="Tahoma" w:hAnsi="Tahoma" w:cs="Tahoma"/>
                <w:b/>
                <w:bCs/>
                <w:color w:val="000000"/>
                <w:sz w:val="22"/>
                <w:szCs w:val="22"/>
              </w:rPr>
              <w:t>1.</w:t>
            </w:r>
            <w:r w:rsidR="00EC3DA0">
              <w:rPr>
                <w:rStyle w:val="yiv4882080069a9"/>
                <w:rFonts w:ascii="Tahoma" w:hAnsi="Tahoma" w:cs="Tahoma"/>
                <w:color w:val="000000"/>
                <w:sz w:val="22"/>
                <w:szCs w:val="22"/>
              </w:rPr>
              <w:t> </w:t>
            </w:r>
            <w:r w:rsidRPr="00EC3DA0">
              <w:rPr>
                <w:rStyle w:val="yiv4882080069a9"/>
                <w:rFonts w:ascii="Tahoma" w:hAnsi="Tahoma" w:cs="Tahoma"/>
                <w:color w:val="000000"/>
                <w:sz w:val="22"/>
                <w:szCs w:val="22"/>
              </w:rPr>
              <w:t> Fixed Angle rotor for 10/12 x 50 ml along with tubes</w:t>
            </w:r>
          </w:p>
          <w:p w:rsidR="00A741EC" w:rsidRPr="00EC3DA0" w:rsidRDefault="00EC3DA0" w:rsidP="00A741EC">
            <w:pPr>
              <w:pStyle w:val="yiv4882080069msonormal"/>
              <w:shd w:val="clear" w:color="auto" w:fill="FFFFFF"/>
              <w:spacing w:before="0" w:beforeAutospacing="0" w:after="0" w:afterAutospacing="0"/>
              <w:ind w:left="1080"/>
              <w:jc w:val="both"/>
              <w:rPr>
                <w:rFonts w:ascii="Tahoma" w:hAnsi="Tahoma" w:cs="Tahoma"/>
                <w:color w:val="000000"/>
                <w:sz w:val="22"/>
                <w:szCs w:val="22"/>
              </w:rPr>
            </w:pPr>
            <w:r>
              <w:rPr>
                <w:rStyle w:val="yiv4882080069a9"/>
                <w:rFonts w:ascii="Tahoma" w:hAnsi="Tahoma" w:cs="Tahoma"/>
                <w:b/>
                <w:bCs/>
                <w:sz w:val="22"/>
                <w:szCs w:val="22"/>
              </w:rPr>
              <w:t>     </w:t>
            </w:r>
            <w:r w:rsidR="00A741EC" w:rsidRPr="00EC3DA0">
              <w:rPr>
                <w:rStyle w:val="yiv4882080069a9"/>
                <w:rFonts w:ascii="Tahoma" w:hAnsi="Tahoma" w:cs="Tahoma"/>
                <w:b/>
                <w:bCs/>
                <w:sz w:val="22"/>
                <w:szCs w:val="22"/>
              </w:rPr>
              <w:t>One Set of bottle for rotor &amp; Adapter should be quoted.</w:t>
            </w:r>
          </w:p>
          <w:p w:rsidR="00A741EC" w:rsidRPr="00EC3DA0" w:rsidRDefault="00A741EC" w:rsidP="00EC3DA0">
            <w:pPr>
              <w:pStyle w:val="yiv4882080069msolistparagraph"/>
              <w:shd w:val="clear" w:color="auto" w:fill="FFFFFF"/>
              <w:spacing w:before="0" w:beforeAutospacing="0" w:after="0" w:afterAutospacing="0"/>
              <w:ind w:left="1475" w:hanging="395"/>
              <w:jc w:val="both"/>
              <w:rPr>
                <w:rFonts w:ascii="Tahoma" w:hAnsi="Tahoma" w:cs="Tahoma"/>
                <w:color w:val="000000"/>
                <w:sz w:val="22"/>
                <w:szCs w:val="22"/>
              </w:rPr>
            </w:pPr>
            <w:r w:rsidRPr="00EC3DA0">
              <w:rPr>
                <w:rFonts w:ascii="Tahoma" w:hAnsi="Tahoma" w:cs="Tahoma"/>
                <w:b/>
                <w:bCs/>
                <w:color w:val="000000"/>
                <w:sz w:val="22"/>
                <w:szCs w:val="22"/>
              </w:rPr>
              <w:t>2.</w:t>
            </w:r>
            <w:r w:rsidRPr="00EC3DA0">
              <w:rPr>
                <w:rFonts w:ascii="Tahoma" w:hAnsi="Tahoma" w:cs="Tahoma"/>
                <w:color w:val="000000"/>
                <w:sz w:val="22"/>
                <w:szCs w:val="22"/>
              </w:rPr>
              <w:t xml:space="preserve">  Rotor for 6 Liters with RPM: 8000 or better &amp; RCF: 15,000 x g or better   along </w:t>
            </w:r>
            <w:r w:rsidR="00EC3DA0">
              <w:rPr>
                <w:rFonts w:ascii="Tahoma" w:hAnsi="Tahoma" w:cs="Tahoma"/>
                <w:color w:val="000000"/>
                <w:sz w:val="22"/>
                <w:szCs w:val="22"/>
              </w:rPr>
              <w:t xml:space="preserve">   </w:t>
            </w:r>
            <w:r w:rsidRPr="00EC3DA0">
              <w:rPr>
                <w:rFonts w:ascii="Tahoma" w:hAnsi="Tahoma" w:cs="Tahoma"/>
                <w:color w:val="000000"/>
                <w:sz w:val="22"/>
                <w:szCs w:val="22"/>
              </w:rPr>
              <w:t>with Bottle</w:t>
            </w:r>
          </w:p>
          <w:p w:rsidR="00A741EC" w:rsidRPr="00EC3DA0" w:rsidRDefault="00A741EC" w:rsidP="00A741EC">
            <w:pPr>
              <w:pStyle w:val="yiv4882080069msolistparagraph"/>
              <w:shd w:val="clear" w:color="auto" w:fill="FFFFFF"/>
              <w:spacing w:before="0" w:beforeAutospacing="0" w:after="0" w:afterAutospacing="0"/>
              <w:ind w:left="1080" w:firstLine="360"/>
              <w:jc w:val="both"/>
              <w:rPr>
                <w:rFonts w:ascii="Tahoma" w:hAnsi="Tahoma" w:cs="Tahoma"/>
                <w:color w:val="000000"/>
                <w:sz w:val="22"/>
                <w:szCs w:val="22"/>
              </w:rPr>
            </w:pPr>
            <w:r w:rsidRPr="00EC3DA0">
              <w:rPr>
                <w:rFonts w:ascii="Tahoma" w:hAnsi="Tahoma" w:cs="Tahoma"/>
                <w:color w:val="000000"/>
                <w:sz w:val="22"/>
                <w:szCs w:val="22"/>
              </w:rPr>
              <w:t>(a) With Rotor/Adapter for processing 3 Liters</w:t>
            </w:r>
          </w:p>
          <w:p w:rsidR="00A741EC" w:rsidRPr="00EC3DA0" w:rsidRDefault="00A741EC" w:rsidP="00A741EC">
            <w:pPr>
              <w:pStyle w:val="yiv4882080069msonormal"/>
              <w:shd w:val="clear" w:color="auto" w:fill="FFFFFF"/>
              <w:spacing w:before="0" w:beforeAutospacing="0" w:after="0" w:afterAutospacing="0"/>
              <w:ind w:left="1080" w:firstLine="360"/>
              <w:jc w:val="both"/>
              <w:rPr>
                <w:rFonts w:ascii="Tahoma" w:hAnsi="Tahoma" w:cs="Tahoma"/>
                <w:color w:val="000000"/>
                <w:sz w:val="22"/>
                <w:szCs w:val="22"/>
              </w:rPr>
            </w:pPr>
            <w:r w:rsidRPr="00EC3DA0">
              <w:rPr>
                <w:rFonts w:ascii="Tahoma" w:hAnsi="Tahoma" w:cs="Tahoma"/>
                <w:color w:val="000000"/>
                <w:sz w:val="22"/>
                <w:szCs w:val="22"/>
              </w:rPr>
              <w:t>(b) With Rotor /Adapter for processing 1.5 Liters </w:t>
            </w:r>
          </w:p>
          <w:p w:rsidR="00431364" w:rsidRPr="00EC3DA0" w:rsidRDefault="00A741EC" w:rsidP="00EC3DA0">
            <w:pPr>
              <w:pStyle w:val="yiv4882080069msonormal"/>
              <w:shd w:val="clear" w:color="auto" w:fill="FFFFFF"/>
              <w:spacing w:before="0" w:beforeAutospacing="0" w:after="0" w:afterAutospacing="0"/>
              <w:ind w:left="1080"/>
              <w:jc w:val="both"/>
              <w:rPr>
                <w:rFonts w:ascii="Tahoma" w:hAnsi="Tahoma" w:cs="Tahoma"/>
                <w:color w:val="000000"/>
                <w:sz w:val="22"/>
                <w:szCs w:val="22"/>
              </w:rPr>
            </w:pPr>
            <w:r w:rsidRPr="00EC3DA0">
              <w:rPr>
                <w:rStyle w:val="yiv4882080069a9"/>
                <w:rFonts w:ascii="Tahoma" w:hAnsi="Tahoma" w:cs="Tahoma"/>
                <w:b/>
                <w:bCs/>
                <w:sz w:val="22"/>
                <w:szCs w:val="22"/>
              </w:rPr>
              <w:t>      One Set of bottle for rotor &amp; Adapter Should Be quoted.</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537D4F">
      <w:pPr>
        <w:spacing w:after="0" w:line="240" w:lineRule="auto"/>
        <w:ind w:left="719" w:hanging="435"/>
        <w:jc w:val="both"/>
      </w:pPr>
      <w:r>
        <w:t>4</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FF113A"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tender fee of Rs.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Chief Executive Officer, CIAB payable at Chandigarh/Mohali. The tender without tender fee will be summarily rejected. The tender fee 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FD371E">
        <w:rPr>
          <w:rFonts w:ascii="Arial" w:hAnsi="Arial" w:cs="Arial"/>
          <w:bCs/>
          <w:color w:val="FF0000"/>
          <w:sz w:val="20"/>
          <w:szCs w:val="20"/>
          <w:lang w:val="en-US"/>
        </w:rPr>
        <w:t>50000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666F11">
        <w:rPr>
          <w:rFonts w:ascii="Arial" w:hAnsi="Arial" w:cs="Arial"/>
          <w:bCs/>
          <w:sz w:val="20"/>
          <w:szCs w:val="20"/>
          <w:lang w:val="en-US"/>
        </w:rPr>
        <w:t xml:space="preserve"> </w:t>
      </w:r>
      <w:r w:rsidR="002D0A2D">
        <w:rPr>
          <w:rFonts w:cs="Arial Unicode MS"/>
          <w:bCs/>
          <w:color w:val="FF0000"/>
          <w:sz w:val="20"/>
          <w:szCs w:val="20"/>
          <w:lang w:eastAsia="en-IN" w:bidi="hi-IN"/>
        </w:rPr>
        <w:t>24</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2D0A2D">
        <w:rPr>
          <w:rFonts w:cs="Arial Unicode MS"/>
          <w:bCs/>
          <w:color w:val="FF0000"/>
          <w:sz w:val="20"/>
          <w:szCs w:val="20"/>
          <w:lang w:eastAsia="en-IN" w:bidi="hi-IN"/>
        </w:rPr>
        <w:t>24</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FD371E">
        <w:rPr>
          <w:rFonts w:ascii="Century Gothic" w:hAnsi="Century Gothic"/>
          <w:b/>
          <w:sz w:val="20"/>
          <w:szCs w:val="20"/>
          <w:u w:val="single"/>
        </w:rPr>
        <w:t>454</w:t>
      </w:r>
      <w:r w:rsidR="00E2383F">
        <w:rPr>
          <w:rFonts w:ascii="Century Gothic" w:hAnsi="Century Gothic"/>
          <w:b/>
          <w:sz w:val="20"/>
          <w:szCs w:val="20"/>
          <w:u w:val="single"/>
        </w:rPr>
        <w:t>)/17-18/N</w:t>
      </w:r>
      <w:r w:rsidR="005D53F4">
        <w:rPr>
          <w:rFonts w:ascii="Century Gothic" w:hAnsi="Century Gothic"/>
          <w:b/>
          <w:sz w:val="20"/>
          <w:szCs w:val="20"/>
          <w:u w:val="single"/>
        </w:rPr>
        <w:t>-</w:t>
      </w:r>
      <w:r w:rsidR="00E2383F">
        <w:rPr>
          <w:rFonts w:ascii="Century Gothic" w:hAnsi="Century Gothic"/>
          <w:b/>
          <w:sz w:val="20"/>
          <w:szCs w:val="20"/>
          <w:u w:val="single"/>
        </w:rPr>
        <w:t xml:space="preserve">Pur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FD371E">
        <w:rPr>
          <w:rFonts w:ascii="Century Gothic" w:hAnsi="Century Gothic"/>
          <w:b/>
          <w:sz w:val="20"/>
          <w:szCs w:val="20"/>
          <w:u w:val="single"/>
        </w:rPr>
        <w:t>High Capacity Centrifuge</w:t>
      </w:r>
      <w:r w:rsidR="00956F08">
        <w:rPr>
          <w:rFonts w:ascii="Century Gothic" w:hAnsi="Century Gothic"/>
          <w:b/>
          <w:sz w:val="20"/>
          <w:szCs w:val="20"/>
          <w:u w:val="single"/>
        </w:rPr>
        <w:t>”</w:t>
      </w:r>
      <w:r w:rsidR="00962FEF" w:rsidRPr="006B433F">
        <w:rPr>
          <w:rFonts w:ascii="Arial" w:hAnsi="Arial" w:cs="Arial"/>
          <w:b/>
          <w:sz w:val="20"/>
          <w:szCs w:val="20"/>
        </w:rPr>
        <w:t xml:space="preserve"> </w:t>
      </w:r>
      <w:r w:rsidR="002D0A2D">
        <w:rPr>
          <w:rFonts w:ascii="Arial" w:hAnsi="Arial" w:cs="Arial"/>
          <w:b/>
          <w:sz w:val="20"/>
          <w:szCs w:val="20"/>
        </w:rPr>
        <w:t>on 24</w:t>
      </w:r>
      <w:r w:rsidR="005D53F4" w:rsidRPr="006B433F">
        <w:rPr>
          <w:rFonts w:ascii="Arial" w:hAnsi="Arial" w:cs="Arial"/>
          <w:b/>
          <w:sz w:val="20"/>
          <w:szCs w:val="20"/>
        </w:rPr>
        <w:t>.01.2018.</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314"/>
        <w:gridCol w:w="1453"/>
        <w:gridCol w:w="1269"/>
        <w:gridCol w:w="1417"/>
        <w:gridCol w:w="1286"/>
      </w:tblGrid>
      <w:tr w:rsidR="00CA1EF1" w:rsidRPr="00087B53" w:rsidTr="00537D4F">
        <w:trPr>
          <w:trHeight w:val="2450"/>
        </w:trPr>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37D4F">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CB0DBA">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31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1</w:t>
            </w:r>
          </w:p>
        </w:tc>
        <w:tc>
          <w:tcPr>
            <w:tcW w:w="3314" w:type="dxa"/>
          </w:tcPr>
          <w:p w:rsidR="00EC3DA0" w:rsidRPr="0093725D" w:rsidRDefault="00EC3DA0" w:rsidP="00EC3DA0">
            <w:pPr>
              <w:pStyle w:val="yiv4882080069msonormal"/>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HIGH CAPACITY CENTRIFUGE</w:t>
            </w:r>
          </w:p>
          <w:p w:rsidR="00EC3DA0" w:rsidRPr="0093725D" w:rsidRDefault="00EC3DA0" w:rsidP="00EC3DA0">
            <w:pPr>
              <w:pStyle w:val="yiv4882080069msonormal"/>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 </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Max. Capacity (with Fixed Angle rotors): 6 Liter</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Carbon fiber rotor/Aluminum rotor/ Titanium rotor</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High Torque Brushless Motor as drive system</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Imbalance Tolerance: 5% of Opposing Loads</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Accel/Decel Profiles: 9 Accel /9Decel</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Run Time: 1 to 99 minutes, hold</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Pre-Cooling Function: yes</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Temperature Set Range: -10° to +40°C±2</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Auto-ID Instant Rotor Identification</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Key pad/Touch screen Interface for all functions.</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Library of up to 15 programs or more.</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Operator run logging and reporting.</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Quiet performance (&lt;65 dBA)</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lastRenderedPageBreak/>
              <w:t>Universal Power: 200-240V, 50/60Hz, 30A, Single Phase</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Certification: CE.</w:t>
            </w:r>
          </w:p>
          <w:p w:rsidR="00EC3DA0" w:rsidRPr="0093725D" w:rsidRDefault="00EC3DA0" w:rsidP="00EC3DA0">
            <w:pPr>
              <w:pStyle w:val="yiv4882080069msolistparagraph"/>
              <w:numPr>
                <w:ilvl w:val="0"/>
                <w:numId w:val="48"/>
              </w:numPr>
              <w:shd w:val="clear" w:color="auto" w:fill="FFFFFF"/>
              <w:spacing w:before="0" w:beforeAutospacing="0" w:after="0" w:afterAutospacing="0"/>
              <w:jc w:val="both"/>
              <w:rPr>
                <w:rFonts w:ascii="Tahoma" w:hAnsi="Tahoma" w:cs="Tahoma"/>
                <w:color w:val="000000"/>
                <w:sz w:val="22"/>
                <w:szCs w:val="22"/>
              </w:rPr>
            </w:pPr>
            <w:r w:rsidRPr="0093725D">
              <w:rPr>
                <w:rFonts w:ascii="Tahoma" w:hAnsi="Tahoma" w:cs="Tahoma"/>
                <w:color w:val="000000"/>
                <w:sz w:val="22"/>
                <w:szCs w:val="22"/>
              </w:rPr>
              <w:t>Machine should be supplied with below rotor &amp; adapters</w:t>
            </w:r>
          </w:p>
          <w:p w:rsidR="00EC3DA0" w:rsidRPr="0093725D" w:rsidRDefault="00EC3DA0" w:rsidP="0093725D">
            <w:pPr>
              <w:pStyle w:val="yiv4882080069msolistparagraph"/>
              <w:shd w:val="clear" w:color="auto" w:fill="FFFFFF"/>
              <w:spacing w:before="0" w:beforeAutospacing="0" w:after="0" w:afterAutospacing="0"/>
              <w:ind w:left="557" w:hanging="425"/>
              <w:jc w:val="both"/>
              <w:rPr>
                <w:rFonts w:ascii="Tahoma" w:hAnsi="Tahoma" w:cs="Tahoma"/>
                <w:color w:val="000000"/>
                <w:sz w:val="22"/>
                <w:szCs w:val="22"/>
              </w:rPr>
            </w:pPr>
            <w:r w:rsidRPr="0093725D">
              <w:rPr>
                <w:sz w:val="22"/>
                <w:szCs w:val="22"/>
              </w:rPr>
              <w:t>1</w:t>
            </w:r>
            <w:r w:rsidRPr="0093725D">
              <w:rPr>
                <w:rFonts w:ascii="Tahoma" w:hAnsi="Tahoma" w:cs="Tahoma"/>
                <w:color w:val="000000"/>
                <w:sz w:val="22"/>
                <w:szCs w:val="22"/>
              </w:rPr>
              <w:t>.    Fixed Angle rotor for 10/12 x 50 ml along with tubes</w:t>
            </w:r>
          </w:p>
          <w:p w:rsidR="00EC3DA0" w:rsidRPr="0093725D" w:rsidRDefault="00EC3DA0" w:rsidP="0093725D">
            <w:pPr>
              <w:pStyle w:val="yiv4882080069msonormal"/>
              <w:shd w:val="clear" w:color="auto" w:fill="FFFFFF"/>
              <w:spacing w:before="0" w:beforeAutospacing="0" w:after="0" w:afterAutospacing="0"/>
              <w:ind w:hanging="577"/>
              <w:jc w:val="both"/>
              <w:rPr>
                <w:rFonts w:ascii="Tahoma" w:hAnsi="Tahoma" w:cs="Tahoma"/>
                <w:color w:val="000000"/>
                <w:sz w:val="22"/>
                <w:szCs w:val="22"/>
              </w:rPr>
            </w:pPr>
            <w:r w:rsidRPr="0093725D">
              <w:rPr>
                <w:color w:val="000000"/>
                <w:sz w:val="22"/>
                <w:szCs w:val="22"/>
              </w:rPr>
              <w:t xml:space="preserve">        </w:t>
            </w:r>
            <w:r w:rsidR="0093725D">
              <w:rPr>
                <w:color w:val="000000"/>
                <w:sz w:val="22"/>
                <w:szCs w:val="22"/>
              </w:rPr>
              <w:t xml:space="preserve">  </w:t>
            </w:r>
            <w:r w:rsidR="0093725D">
              <w:rPr>
                <w:rFonts w:ascii="Tahoma" w:hAnsi="Tahoma" w:cs="Tahoma"/>
                <w:b/>
                <w:bCs/>
                <w:color w:val="000000"/>
                <w:sz w:val="22"/>
                <w:szCs w:val="22"/>
              </w:rPr>
              <w:t xml:space="preserve">One Set of bottle for rotor &amp; </w:t>
            </w:r>
            <w:r w:rsidRPr="0093725D">
              <w:rPr>
                <w:rFonts w:ascii="Tahoma" w:hAnsi="Tahoma" w:cs="Tahoma"/>
                <w:b/>
                <w:bCs/>
                <w:color w:val="000000"/>
                <w:sz w:val="22"/>
                <w:szCs w:val="22"/>
              </w:rPr>
              <w:t>Adapter should be quoted</w:t>
            </w:r>
            <w:r w:rsidRPr="0093725D">
              <w:rPr>
                <w:color w:val="000000"/>
                <w:sz w:val="22"/>
                <w:szCs w:val="22"/>
              </w:rPr>
              <w:t>.</w:t>
            </w:r>
          </w:p>
          <w:p w:rsidR="00EC3DA0" w:rsidRPr="0093725D" w:rsidRDefault="00EC3DA0" w:rsidP="0093725D">
            <w:pPr>
              <w:pStyle w:val="yiv4882080069msolistparagraph"/>
              <w:shd w:val="clear" w:color="auto" w:fill="FFFFFF"/>
              <w:spacing w:before="0" w:beforeAutospacing="0" w:after="0" w:afterAutospacing="0"/>
              <w:ind w:left="557" w:hanging="425"/>
              <w:jc w:val="both"/>
              <w:rPr>
                <w:rFonts w:ascii="Tahoma" w:hAnsi="Tahoma" w:cs="Tahoma"/>
                <w:color w:val="000000"/>
                <w:sz w:val="22"/>
                <w:szCs w:val="22"/>
              </w:rPr>
            </w:pPr>
            <w:r w:rsidRPr="0093725D">
              <w:rPr>
                <w:rFonts w:ascii="Tahoma" w:hAnsi="Tahoma" w:cs="Tahoma"/>
                <w:color w:val="000000"/>
                <w:sz w:val="22"/>
                <w:szCs w:val="22"/>
              </w:rPr>
              <w:t>2.</w:t>
            </w:r>
            <w:r w:rsidR="0093725D">
              <w:rPr>
                <w:rFonts w:ascii="Tahoma" w:hAnsi="Tahoma" w:cs="Tahoma"/>
                <w:color w:val="000000"/>
                <w:sz w:val="22"/>
                <w:szCs w:val="22"/>
              </w:rPr>
              <w:t>    </w:t>
            </w:r>
            <w:r w:rsidRPr="0093725D">
              <w:rPr>
                <w:rFonts w:ascii="Tahoma" w:hAnsi="Tahoma" w:cs="Tahoma"/>
                <w:color w:val="000000"/>
                <w:sz w:val="22"/>
                <w:szCs w:val="22"/>
              </w:rPr>
              <w:t>Rotor for 6 Liters with RPM: 8000 or better &amp; RCF: 15,000 x g or better   along with Bottle</w:t>
            </w:r>
          </w:p>
          <w:p w:rsidR="00EC3DA0" w:rsidRPr="0093725D" w:rsidRDefault="0093725D" w:rsidP="0093725D">
            <w:pPr>
              <w:pStyle w:val="yiv4882080069msolistparagraph"/>
              <w:shd w:val="clear" w:color="auto" w:fill="FFFFFF"/>
              <w:spacing w:before="0" w:beforeAutospacing="0" w:after="0" w:afterAutospacing="0"/>
              <w:ind w:left="557" w:hanging="425"/>
              <w:jc w:val="both"/>
              <w:rPr>
                <w:rFonts w:ascii="Tahoma" w:hAnsi="Tahoma" w:cs="Tahoma"/>
                <w:color w:val="000000"/>
                <w:sz w:val="22"/>
                <w:szCs w:val="22"/>
              </w:rPr>
            </w:pPr>
            <w:r>
              <w:rPr>
                <w:rFonts w:ascii="Tahoma" w:hAnsi="Tahoma" w:cs="Tahoma"/>
                <w:color w:val="000000"/>
                <w:sz w:val="22"/>
                <w:szCs w:val="22"/>
              </w:rPr>
              <w:t xml:space="preserve">(a) </w:t>
            </w:r>
            <w:r w:rsidR="00EC3DA0" w:rsidRPr="0093725D">
              <w:rPr>
                <w:rFonts w:ascii="Tahoma" w:hAnsi="Tahoma" w:cs="Tahoma"/>
                <w:color w:val="000000"/>
                <w:sz w:val="22"/>
                <w:szCs w:val="22"/>
              </w:rPr>
              <w:t>With Rotor/Adapter for processing 3 Liters</w:t>
            </w:r>
          </w:p>
          <w:p w:rsidR="00EC3DA0" w:rsidRPr="0093725D" w:rsidRDefault="00EC3DA0" w:rsidP="0093725D">
            <w:pPr>
              <w:pStyle w:val="yiv4882080069msonormal"/>
              <w:shd w:val="clear" w:color="auto" w:fill="FFFFFF"/>
              <w:spacing w:before="0" w:beforeAutospacing="0" w:after="0" w:afterAutospacing="0"/>
              <w:ind w:left="557" w:hanging="425"/>
              <w:jc w:val="both"/>
              <w:rPr>
                <w:rFonts w:ascii="Tahoma" w:hAnsi="Tahoma" w:cs="Tahoma"/>
                <w:color w:val="000000"/>
                <w:sz w:val="22"/>
                <w:szCs w:val="22"/>
              </w:rPr>
            </w:pPr>
            <w:r w:rsidRPr="0093725D">
              <w:rPr>
                <w:rFonts w:ascii="Tahoma" w:hAnsi="Tahoma" w:cs="Tahoma"/>
                <w:color w:val="000000"/>
                <w:sz w:val="22"/>
                <w:szCs w:val="22"/>
              </w:rPr>
              <w:t>(b) With Rotor /Adapter for processing 1.5 Liters </w:t>
            </w:r>
          </w:p>
          <w:p w:rsidR="00CA1EF1" w:rsidRPr="0093725D" w:rsidRDefault="00EC3DA0" w:rsidP="0093725D">
            <w:pPr>
              <w:pStyle w:val="yiv4882080069msonormal"/>
              <w:shd w:val="clear" w:color="auto" w:fill="FFFFFF"/>
              <w:spacing w:before="0" w:beforeAutospacing="0" w:after="0" w:afterAutospacing="0"/>
              <w:ind w:hanging="435"/>
              <w:jc w:val="both"/>
              <w:rPr>
                <w:rFonts w:ascii="Tahoma" w:hAnsi="Tahoma" w:cs="Tahoma"/>
                <w:b/>
                <w:bCs/>
                <w:color w:val="000000"/>
                <w:sz w:val="22"/>
                <w:szCs w:val="22"/>
              </w:rPr>
            </w:pPr>
            <w:r w:rsidRPr="0093725D">
              <w:rPr>
                <w:rFonts w:ascii="Tahoma" w:hAnsi="Tahoma" w:cs="Tahoma"/>
                <w:b/>
                <w:bCs/>
                <w:color w:val="000000"/>
                <w:sz w:val="22"/>
                <w:szCs w:val="22"/>
              </w:rPr>
              <w:t>      One Set of bottle for rotor &amp; Adapter Should Be quoted.</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bl>
    <w:p w:rsidR="001559FC" w:rsidRDefault="00EE7CA8" w:rsidP="00EE7CA8">
      <w:pPr>
        <w:rPr>
          <w:b/>
          <w:sz w:val="20"/>
          <w:szCs w:val="20"/>
        </w:rPr>
      </w:pPr>
      <w:r w:rsidRPr="002C297E">
        <w:rPr>
          <w:b/>
          <w:sz w:val="20"/>
          <w:szCs w:val="20"/>
        </w:rPr>
        <w:lastRenderedPageBreak/>
        <w:t xml:space="preserve">                                                                                                                                                       </w:t>
      </w:r>
      <w:r>
        <w:rPr>
          <w:b/>
          <w:sz w:val="20"/>
          <w:szCs w:val="20"/>
        </w:rPr>
        <w:tab/>
      </w:r>
      <w:r w:rsidRPr="002C297E">
        <w:rPr>
          <w:b/>
          <w:sz w:val="20"/>
          <w:szCs w:val="20"/>
        </w:rPr>
        <w:t xml:space="preserve">    </w:t>
      </w: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0B4388">
      <w:pPr>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0B4388">
      <w:pPr>
        <w:rPr>
          <w:b/>
          <w:sz w:val="20"/>
          <w:szCs w:val="20"/>
        </w:rPr>
      </w:pPr>
    </w:p>
    <w:p w:rsidR="005C1F3E" w:rsidRDefault="005C1F3E" w:rsidP="001559FC">
      <w:pPr>
        <w:jc w:val="right"/>
        <w:rPr>
          <w:b/>
          <w:sz w:val="20"/>
          <w:szCs w:val="20"/>
        </w:rPr>
      </w:pPr>
    </w:p>
    <w:p w:rsidR="00EE7CA8" w:rsidRPr="002C297E" w:rsidRDefault="00EE7CA8" w:rsidP="001559FC">
      <w:pPr>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D371E">
        <w:rPr>
          <w:rFonts w:ascii="Century Gothic" w:hAnsi="Century Gothic"/>
          <w:b/>
          <w:sz w:val="20"/>
          <w:szCs w:val="20"/>
          <w:u w:val="single"/>
        </w:rPr>
        <w:t>CIAB/1(</w:t>
      </w:r>
      <w:r w:rsidR="00EE2E3A">
        <w:rPr>
          <w:rFonts w:ascii="Century Gothic" w:hAnsi="Century Gothic"/>
          <w:b/>
          <w:sz w:val="20"/>
          <w:szCs w:val="20"/>
          <w:u w:val="single"/>
        </w:rPr>
        <w:t>4</w:t>
      </w:r>
      <w:r w:rsidR="00FD371E">
        <w:rPr>
          <w:rFonts w:ascii="Century Gothic" w:hAnsi="Century Gothic"/>
          <w:b/>
          <w:sz w:val="20"/>
          <w:szCs w:val="20"/>
          <w:u w:val="single"/>
        </w:rPr>
        <w:t>5</w:t>
      </w:r>
      <w:r w:rsidR="00EE2E3A">
        <w:rPr>
          <w:rFonts w:ascii="Century Gothic" w:hAnsi="Century Gothic"/>
          <w:b/>
          <w:sz w:val="20"/>
          <w:szCs w:val="20"/>
          <w:u w:val="single"/>
        </w:rPr>
        <w:t>4</w:t>
      </w:r>
      <w:r w:rsidR="000829AC">
        <w:rPr>
          <w:rFonts w:ascii="Century Gothic" w:hAnsi="Century Gothic"/>
          <w:b/>
          <w:sz w:val="20"/>
          <w:szCs w:val="20"/>
          <w:u w:val="single"/>
        </w:rPr>
        <w:t>)/17-18/N</w:t>
      </w:r>
      <w:r w:rsidR="005D53F4">
        <w:rPr>
          <w:rFonts w:ascii="Century Gothic" w:hAnsi="Century Gothic"/>
          <w:b/>
          <w:sz w:val="20"/>
          <w:szCs w:val="20"/>
          <w:u w:val="single"/>
        </w:rPr>
        <w:t>-</w:t>
      </w:r>
      <w:r w:rsidR="000829AC">
        <w:rPr>
          <w:rFonts w:ascii="Century Gothic" w:hAnsi="Century Gothic"/>
          <w:b/>
          <w:sz w:val="20"/>
          <w:szCs w:val="20"/>
          <w:u w:val="single"/>
        </w:rPr>
        <w:t>Pur</w:t>
      </w:r>
      <w:r w:rsidR="000829AC" w:rsidRPr="001B673D">
        <w:rPr>
          <w:b/>
          <w:sz w:val="20"/>
          <w:szCs w:val="20"/>
          <w:lang w:val="en-US"/>
        </w:rPr>
        <w:t xml:space="preserve"> </w:t>
      </w:r>
      <w:r w:rsidR="00316C1A" w:rsidRPr="001B673D">
        <w:rPr>
          <w:b/>
          <w:sz w:val="20"/>
          <w:szCs w:val="20"/>
          <w:lang w:val="en-US"/>
        </w:rPr>
        <w:t xml:space="preserve">dated </w:t>
      </w:r>
      <w:r w:rsidR="002D0A2D">
        <w:rPr>
          <w:b/>
          <w:sz w:val="20"/>
          <w:szCs w:val="20"/>
          <w:lang w:val="en-US"/>
        </w:rPr>
        <w:t>27</w:t>
      </w:r>
      <w:r w:rsidR="00666F11">
        <w:rPr>
          <w:b/>
          <w:sz w:val="20"/>
          <w:szCs w:val="20"/>
          <w:lang w:val="en-US"/>
        </w:rPr>
        <w:t>.12.2017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67451E">
        <w:rPr>
          <w:rFonts w:ascii="Century Gothic" w:hAnsi="Century Gothic"/>
          <w:b/>
          <w:sz w:val="20"/>
          <w:szCs w:val="20"/>
          <w:u w:val="single"/>
        </w:rPr>
        <w:t>4</w:t>
      </w:r>
      <w:r w:rsidR="00FD371E">
        <w:rPr>
          <w:rFonts w:ascii="Century Gothic" w:hAnsi="Century Gothic"/>
          <w:b/>
          <w:sz w:val="20"/>
          <w:szCs w:val="20"/>
          <w:u w:val="single"/>
        </w:rPr>
        <w:t>5</w:t>
      </w:r>
      <w:r w:rsidR="0067451E">
        <w:rPr>
          <w:rFonts w:ascii="Century Gothic" w:hAnsi="Century Gothic"/>
          <w:b/>
          <w:sz w:val="20"/>
          <w:szCs w:val="20"/>
          <w:u w:val="single"/>
        </w:rPr>
        <w:t>4</w:t>
      </w:r>
      <w:r w:rsidR="000829AC">
        <w:rPr>
          <w:rFonts w:ascii="Century Gothic" w:hAnsi="Century Gothic"/>
          <w:b/>
          <w:sz w:val="20"/>
          <w:szCs w:val="20"/>
          <w:u w:val="single"/>
        </w:rPr>
        <w:t>)/17-18/N</w:t>
      </w:r>
      <w:r w:rsidR="005D53F4">
        <w:rPr>
          <w:rFonts w:ascii="Century Gothic" w:hAnsi="Century Gothic"/>
          <w:b/>
          <w:sz w:val="20"/>
          <w:szCs w:val="20"/>
          <w:u w:val="single"/>
        </w:rPr>
        <w:t>-</w:t>
      </w:r>
      <w:r w:rsidR="000829AC">
        <w:rPr>
          <w:rFonts w:ascii="Century Gothic" w:hAnsi="Century Gothic"/>
          <w:b/>
          <w:sz w:val="20"/>
          <w:szCs w:val="20"/>
          <w:u w:val="single"/>
        </w:rPr>
        <w:t>Pur</w:t>
      </w:r>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2D0A2D">
        <w:rPr>
          <w:b/>
          <w:sz w:val="20"/>
          <w:szCs w:val="20"/>
          <w:lang w:val="en-US"/>
        </w:rPr>
        <w:t>27</w:t>
      </w:r>
      <w:r w:rsidR="00666F11">
        <w:rPr>
          <w:b/>
          <w:sz w:val="20"/>
          <w:szCs w:val="20"/>
          <w:lang w:val="en-US"/>
        </w:rPr>
        <w:t>.12.2017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03" w:rsidRDefault="00482103">
      <w:pPr>
        <w:spacing w:after="0" w:line="240" w:lineRule="auto"/>
      </w:pPr>
      <w:r>
        <w:separator/>
      </w:r>
    </w:p>
  </w:endnote>
  <w:endnote w:type="continuationSeparator" w:id="0">
    <w:p w:rsidR="00482103" w:rsidRDefault="0048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03" w:rsidRDefault="00482103">
      <w:pPr>
        <w:spacing w:after="0" w:line="240" w:lineRule="auto"/>
      </w:pPr>
      <w:r>
        <w:separator/>
      </w:r>
    </w:p>
  </w:footnote>
  <w:footnote w:type="continuationSeparator" w:id="0">
    <w:p w:rsidR="00482103" w:rsidRDefault="0048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04D91"/>
    <w:multiLevelType w:val="hybridMultilevel"/>
    <w:tmpl w:val="00DA06CE"/>
    <w:lvl w:ilvl="0" w:tplc="6DC0B5E8">
      <w:start w:val="19"/>
      <w:numFmt w:val="bullet"/>
      <w:lvlText w:val=""/>
      <w:lvlJc w:val="left"/>
      <w:pPr>
        <w:ind w:left="720" w:hanging="360"/>
      </w:pPr>
      <w:rPr>
        <w:rFonts w:ascii="Symbol" w:eastAsia="Times New Roman" w:hAnsi="Symbol" w:cs="Tahoma"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3"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4"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6"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45"/>
  </w:num>
  <w:num w:numId="4">
    <w:abstractNumId w:val="0"/>
  </w:num>
  <w:num w:numId="5">
    <w:abstractNumId w:val="10"/>
  </w:num>
  <w:num w:numId="6">
    <w:abstractNumId w:val="1"/>
  </w:num>
  <w:num w:numId="7">
    <w:abstractNumId w:val="12"/>
  </w:num>
  <w:num w:numId="8">
    <w:abstractNumId w:val="2"/>
  </w:num>
  <w:num w:numId="9">
    <w:abstractNumId w:val="8"/>
  </w:num>
  <w:num w:numId="10">
    <w:abstractNumId w:val="34"/>
  </w:num>
  <w:num w:numId="11">
    <w:abstractNumId w:val="44"/>
  </w:num>
  <w:num w:numId="12">
    <w:abstractNumId w:val="20"/>
  </w:num>
  <w:num w:numId="13">
    <w:abstractNumId w:val="4"/>
  </w:num>
  <w:num w:numId="14">
    <w:abstractNumId w:val="25"/>
  </w:num>
  <w:num w:numId="15">
    <w:abstractNumId w:val="18"/>
  </w:num>
  <w:num w:numId="16">
    <w:abstractNumId w:val="17"/>
  </w:num>
  <w:num w:numId="17">
    <w:abstractNumId w:val="3"/>
  </w:num>
  <w:num w:numId="18">
    <w:abstractNumId w:val="24"/>
  </w:num>
  <w:num w:numId="19">
    <w:abstractNumId w:val="5"/>
  </w:num>
  <w:num w:numId="20">
    <w:abstractNumId w:val="36"/>
  </w:num>
  <w:num w:numId="21">
    <w:abstractNumId w:val="47"/>
  </w:num>
  <w:num w:numId="22">
    <w:abstractNumId w:val="37"/>
  </w:num>
  <w:num w:numId="23">
    <w:abstractNumId w:val="23"/>
  </w:num>
  <w:num w:numId="24">
    <w:abstractNumId w:val="19"/>
  </w:num>
  <w:num w:numId="25">
    <w:abstractNumId w:val="39"/>
  </w:num>
  <w:num w:numId="26">
    <w:abstractNumId w:val="21"/>
  </w:num>
  <w:num w:numId="27">
    <w:abstractNumId w:val="33"/>
  </w:num>
  <w:num w:numId="28">
    <w:abstractNumId w:val="32"/>
  </w:num>
  <w:num w:numId="29">
    <w:abstractNumId w:val="42"/>
  </w:num>
  <w:num w:numId="30">
    <w:abstractNumId w:val="46"/>
  </w:num>
  <w:num w:numId="31">
    <w:abstractNumId w:val="38"/>
  </w:num>
  <w:num w:numId="32">
    <w:abstractNumId w:val="6"/>
  </w:num>
  <w:num w:numId="33">
    <w:abstractNumId w:val="13"/>
  </w:num>
  <w:num w:numId="34">
    <w:abstractNumId w:val="7"/>
  </w:num>
  <w:num w:numId="35">
    <w:abstractNumId w:val="14"/>
  </w:num>
  <w:num w:numId="36">
    <w:abstractNumId w:val="31"/>
  </w:num>
  <w:num w:numId="37">
    <w:abstractNumId w:val="43"/>
  </w:num>
  <w:num w:numId="38">
    <w:abstractNumId w:val="41"/>
  </w:num>
  <w:num w:numId="39">
    <w:abstractNumId w:val="15"/>
  </w:num>
  <w:num w:numId="40">
    <w:abstractNumId w:val="28"/>
  </w:num>
  <w:num w:numId="41">
    <w:abstractNumId w:val="29"/>
  </w:num>
  <w:num w:numId="42">
    <w:abstractNumId w:val="35"/>
  </w:num>
  <w:num w:numId="43">
    <w:abstractNumId w:val="9"/>
  </w:num>
  <w:num w:numId="44">
    <w:abstractNumId w:val="26"/>
  </w:num>
  <w:num w:numId="45">
    <w:abstractNumId w:val="16"/>
  </w:num>
  <w:num w:numId="46">
    <w:abstractNumId w:val="30"/>
  </w:num>
  <w:num w:numId="47">
    <w:abstractNumId w:val="40"/>
  </w:num>
  <w:num w:numId="4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B4388"/>
    <w:rsid w:val="000C41C5"/>
    <w:rsid w:val="000E12AB"/>
    <w:rsid w:val="00114CA0"/>
    <w:rsid w:val="00117358"/>
    <w:rsid w:val="00117EB0"/>
    <w:rsid w:val="0012470E"/>
    <w:rsid w:val="001264EF"/>
    <w:rsid w:val="001365F5"/>
    <w:rsid w:val="00146A61"/>
    <w:rsid w:val="00147FA3"/>
    <w:rsid w:val="00150CB8"/>
    <w:rsid w:val="00152530"/>
    <w:rsid w:val="001529A7"/>
    <w:rsid w:val="001559FC"/>
    <w:rsid w:val="00163BA4"/>
    <w:rsid w:val="0018037A"/>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0BE"/>
    <w:rsid w:val="002A06C5"/>
    <w:rsid w:val="002A4FDB"/>
    <w:rsid w:val="002C45C9"/>
    <w:rsid w:val="002D04B3"/>
    <w:rsid w:val="002D0A2D"/>
    <w:rsid w:val="002D470E"/>
    <w:rsid w:val="002E0B17"/>
    <w:rsid w:val="002E4932"/>
    <w:rsid w:val="002F1093"/>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2103"/>
    <w:rsid w:val="00484A21"/>
    <w:rsid w:val="004A1B1B"/>
    <w:rsid w:val="004B4842"/>
    <w:rsid w:val="004D2086"/>
    <w:rsid w:val="004E77A2"/>
    <w:rsid w:val="004F79F9"/>
    <w:rsid w:val="0050073B"/>
    <w:rsid w:val="00516552"/>
    <w:rsid w:val="00537D4F"/>
    <w:rsid w:val="005418DE"/>
    <w:rsid w:val="00547186"/>
    <w:rsid w:val="0055122A"/>
    <w:rsid w:val="00552CE9"/>
    <w:rsid w:val="00555485"/>
    <w:rsid w:val="00561D4C"/>
    <w:rsid w:val="00581ED5"/>
    <w:rsid w:val="0058339E"/>
    <w:rsid w:val="00587F0C"/>
    <w:rsid w:val="00595C43"/>
    <w:rsid w:val="00597493"/>
    <w:rsid w:val="005A046B"/>
    <w:rsid w:val="005A083E"/>
    <w:rsid w:val="005A3315"/>
    <w:rsid w:val="005C1F3E"/>
    <w:rsid w:val="005C35FA"/>
    <w:rsid w:val="005C7BB0"/>
    <w:rsid w:val="005D53F4"/>
    <w:rsid w:val="005D7BFF"/>
    <w:rsid w:val="005E068F"/>
    <w:rsid w:val="005E1B29"/>
    <w:rsid w:val="005E50B0"/>
    <w:rsid w:val="005F6636"/>
    <w:rsid w:val="00614113"/>
    <w:rsid w:val="00614F34"/>
    <w:rsid w:val="00627BFE"/>
    <w:rsid w:val="00630803"/>
    <w:rsid w:val="00656EAB"/>
    <w:rsid w:val="00663BAF"/>
    <w:rsid w:val="00666F11"/>
    <w:rsid w:val="0067451E"/>
    <w:rsid w:val="00683FFB"/>
    <w:rsid w:val="00692FAF"/>
    <w:rsid w:val="006A30EA"/>
    <w:rsid w:val="006A3F0F"/>
    <w:rsid w:val="006A6BC5"/>
    <w:rsid w:val="006B1EB7"/>
    <w:rsid w:val="006B433F"/>
    <w:rsid w:val="006C1FFF"/>
    <w:rsid w:val="006C42FE"/>
    <w:rsid w:val="006D68D3"/>
    <w:rsid w:val="006F0242"/>
    <w:rsid w:val="006F4052"/>
    <w:rsid w:val="00705050"/>
    <w:rsid w:val="00706FA8"/>
    <w:rsid w:val="00710300"/>
    <w:rsid w:val="007154DC"/>
    <w:rsid w:val="0074169A"/>
    <w:rsid w:val="0074607E"/>
    <w:rsid w:val="00757A46"/>
    <w:rsid w:val="007616F5"/>
    <w:rsid w:val="0076196A"/>
    <w:rsid w:val="007922F1"/>
    <w:rsid w:val="00794290"/>
    <w:rsid w:val="00794C0A"/>
    <w:rsid w:val="007B055C"/>
    <w:rsid w:val="007B26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971D8"/>
    <w:rsid w:val="008A687C"/>
    <w:rsid w:val="008B02AB"/>
    <w:rsid w:val="008B14E5"/>
    <w:rsid w:val="008B1F64"/>
    <w:rsid w:val="008B211D"/>
    <w:rsid w:val="008C7155"/>
    <w:rsid w:val="008D0DC6"/>
    <w:rsid w:val="008D63AD"/>
    <w:rsid w:val="008F49D7"/>
    <w:rsid w:val="00901968"/>
    <w:rsid w:val="00904003"/>
    <w:rsid w:val="00904AAA"/>
    <w:rsid w:val="00930016"/>
    <w:rsid w:val="009362FB"/>
    <w:rsid w:val="0093725D"/>
    <w:rsid w:val="00940375"/>
    <w:rsid w:val="00946F38"/>
    <w:rsid w:val="009527EB"/>
    <w:rsid w:val="00956F08"/>
    <w:rsid w:val="00962FEF"/>
    <w:rsid w:val="009841B3"/>
    <w:rsid w:val="00985857"/>
    <w:rsid w:val="00992242"/>
    <w:rsid w:val="00993A3D"/>
    <w:rsid w:val="009A2B09"/>
    <w:rsid w:val="009A4D30"/>
    <w:rsid w:val="009B2AD7"/>
    <w:rsid w:val="009E1287"/>
    <w:rsid w:val="009E448F"/>
    <w:rsid w:val="009E5067"/>
    <w:rsid w:val="009F1606"/>
    <w:rsid w:val="009F4BF7"/>
    <w:rsid w:val="00A270F5"/>
    <w:rsid w:val="00A53F86"/>
    <w:rsid w:val="00A55769"/>
    <w:rsid w:val="00A637BF"/>
    <w:rsid w:val="00A71962"/>
    <w:rsid w:val="00A741EC"/>
    <w:rsid w:val="00A750D1"/>
    <w:rsid w:val="00A75D74"/>
    <w:rsid w:val="00A86808"/>
    <w:rsid w:val="00A877D8"/>
    <w:rsid w:val="00A935AE"/>
    <w:rsid w:val="00AA16FA"/>
    <w:rsid w:val="00AA27EE"/>
    <w:rsid w:val="00AA30DA"/>
    <w:rsid w:val="00AB7A70"/>
    <w:rsid w:val="00AC1FA4"/>
    <w:rsid w:val="00AD4420"/>
    <w:rsid w:val="00AD4BC9"/>
    <w:rsid w:val="00AD4CB9"/>
    <w:rsid w:val="00AD7B55"/>
    <w:rsid w:val="00AE0E56"/>
    <w:rsid w:val="00AE1C00"/>
    <w:rsid w:val="00AF5298"/>
    <w:rsid w:val="00AF718A"/>
    <w:rsid w:val="00B02D3B"/>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0DC4"/>
    <w:rsid w:val="00CF2500"/>
    <w:rsid w:val="00CF6651"/>
    <w:rsid w:val="00D01126"/>
    <w:rsid w:val="00D01754"/>
    <w:rsid w:val="00D10106"/>
    <w:rsid w:val="00D20451"/>
    <w:rsid w:val="00D27DD7"/>
    <w:rsid w:val="00D3428C"/>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2681"/>
    <w:rsid w:val="00E2383F"/>
    <w:rsid w:val="00E241A9"/>
    <w:rsid w:val="00E325C9"/>
    <w:rsid w:val="00E34398"/>
    <w:rsid w:val="00E40894"/>
    <w:rsid w:val="00E435A2"/>
    <w:rsid w:val="00E5633B"/>
    <w:rsid w:val="00E834E2"/>
    <w:rsid w:val="00E836A8"/>
    <w:rsid w:val="00E92F8B"/>
    <w:rsid w:val="00E9459A"/>
    <w:rsid w:val="00E97698"/>
    <w:rsid w:val="00EA1881"/>
    <w:rsid w:val="00EC2C17"/>
    <w:rsid w:val="00EC3DA0"/>
    <w:rsid w:val="00EE2E3A"/>
    <w:rsid w:val="00EE62C0"/>
    <w:rsid w:val="00EE7CA8"/>
    <w:rsid w:val="00EF3DC2"/>
    <w:rsid w:val="00EF703F"/>
    <w:rsid w:val="00F11260"/>
    <w:rsid w:val="00F15749"/>
    <w:rsid w:val="00F17225"/>
    <w:rsid w:val="00F1744A"/>
    <w:rsid w:val="00F53F94"/>
    <w:rsid w:val="00F55C35"/>
    <w:rsid w:val="00F71875"/>
    <w:rsid w:val="00F84809"/>
    <w:rsid w:val="00FA3006"/>
    <w:rsid w:val="00FA38A9"/>
    <w:rsid w:val="00FA4FD5"/>
    <w:rsid w:val="00FC3A16"/>
    <w:rsid w:val="00FD371E"/>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4882080069msonormal">
    <w:name w:val="yiv4882080069msonormal"/>
    <w:basedOn w:val="Normal"/>
    <w:rsid w:val="00A741EC"/>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882080069msolistparagraph">
    <w:name w:val="yiv4882080069msolistparagraph"/>
    <w:basedOn w:val="Normal"/>
    <w:rsid w:val="00A741EC"/>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yiv4882080069a9">
    <w:name w:val="yiv4882080069a9"/>
    <w:basedOn w:val="DefaultParagraphFont"/>
    <w:rsid w:val="00A7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3014-45E7-4E47-BD74-991D9351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2017-12-14T08:45:00Z</cp:lastPrinted>
  <dcterms:created xsi:type="dcterms:W3CDTF">2017-12-28T04:46:00Z</dcterms:created>
  <dcterms:modified xsi:type="dcterms:W3CDTF">2017-12-28T04:46:00Z</dcterms:modified>
</cp:coreProperties>
</file>